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D8" w:rsidRPr="00FC1B19" w:rsidRDefault="00163851" w:rsidP="00FC1B19">
      <w:pPr>
        <w:jc w:val="center"/>
        <w:rPr>
          <w:rFonts w:ascii="Segoe Print" w:hAnsi="Segoe Print"/>
          <w:b/>
          <w:color w:val="ED7D31" w:themeColor="accent2"/>
          <w:sz w:val="36"/>
          <w:szCs w:val="36"/>
          <w:u w:val="single"/>
        </w:rPr>
      </w:pPr>
      <w:r w:rsidRPr="00FC1B19">
        <w:rPr>
          <w:rFonts w:ascii="Segoe Print" w:hAnsi="Segoe Print"/>
          <w:b/>
          <w:color w:val="ED7D31" w:themeColor="accent2"/>
          <w:sz w:val="36"/>
          <w:szCs w:val="36"/>
          <w:u w:val="single"/>
        </w:rPr>
        <w:t>Preparing your pet for surgery</w:t>
      </w:r>
    </w:p>
    <w:p w:rsidR="00FC1B19" w:rsidRDefault="00FC1B19"/>
    <w:p w:rsidR="00163851" w:rsidRPr="00FC1B19" w:rsidRDefault="00163851">
      <w:pPr>
        <w:rPr>
          <w:rFonts w:ascii="Segoe Print" w:hAnsi="Segoe Print"/>
          <w:sz w:val="16"/>
          <w:szCs w:val="16"/>
        </w:rPr>
      </w:pPr>
      <w:r w:rsidRPr="00FC1B19">
        <w:rPr>
          <w:rFonts w:ascii="Segoe Print" w:hAnsi="Segoe Print"/>
          <w:sz w:val="16"/>
          <w:szCs w:val="16"/>
        </w:rPr>
        <w:t>There are several things you c</w:t>
      </w:r>
      <w:r w:rsidR="007E78EE" w:rsidRPr="00FC1B19">
        <w:rPr>
          <w:rFonts w:ascii="Segoe Print" w:hAnsi="Segoe Print"/>
          <w:sz w:val="16"/>
          <w:szCs w:val="16"/>
        </w:rPr>
        <w:t>a</w:t>
      </w:r>
      <w:r w:rsidRPr="00FC1B19">
        <w:rPr>
          <w:rFonts w:ascii="Segoe Print" w:hAnsi="Segoe Print"/>
          <w:sz w:val="16"/>
          <w:szCs w:val="16"/>
        </w:rPr>
        <w:t>n do to i</w:t>
      </w:r>
      <w:r w:rsidR="007E78EE" w:rsidRPr="00FC1B19">
        <w:rPr>
          <w:rFonts w:ascii="Segoe Print" w:hAnsi="Segoe Print"/>
          <w:sz w:val="16"/>
          <w:szCs w:val="16"/>
        </w:rPr>
        <w:t>m</w:t>
      </w:r>
      <w:r w:rsidRPr="00FC1B19">
        <w:rPr>
          <w:rFonts w:ascii="Segoe Print" w:hAnsi="Segoe Print"/>
          <w:sz w:val="16"/>
          <w:szCs w:val="16"/>
        </w:rPr>
        <w:t>prove the process of surgery for your pet. If you have any</w:t>
      </w:r>
      <w:r w:rsidR="007E78EE" w:rsidRPr="00FC1B19">
        <w:rPr>
          <w:rFonts w:ascii="Segoe Print" w:hAnsi="Segoe Print"/>
          <w:sz w:val="16"/>
          <w:szCs w:val="16"/>
        </w:rPr>
        <w:t xml:space="preserve"> concerns about what is involve</w:t>
      </w:r>
      <w:r w:rsidRPr="00FC1B19">
        <w:rPr>
          <w:rFonts w:ascii="Segoe Print" w:hAnsi="Segoe Print"/>
          <w:sz w:val="16"/>
          <w:szCs w:val="16"/>
        </w:rPr>
        <w:t>d</w:t>
      </w:r>
      <w:r w:rsidR="007E78EE" w:rsidRPr="00FC1B19">
        <w:rPr>
          <w:rFonts w:ascii="Segoe Print" w:hAnsi="Segoe Print"/>
          <w:sz w:val="16"/>
          <w:szCs w:val="16"/>
        </w:rPr>
        <w:t xml:space="preserve"> </w:t>
      </w:r>
      <w:r w:rsidRPr="00FC1B19">
        <w:rPr>
          <w:rFonts w:ascii="Segoe Print" w:hAnsi="Segoe Print"/>
          <w:sz w:val="16"/>
          <w:szCs w:val="16"/>
        </w:rPr>
        <w:t>wit</w:t>
      </w:r>
      <w:r w:rsidR="007E78EE" w:rsidRPr="00FC1B19">
        <w:rPr>
          <w:rFonts w:ascii="Segoe Print" w:hAnsi="Segoe Print"/>
          <w:sz w:val="16"/>
          <w:szCs w:val="16"/>
        </w:rPr>
        <w:t>h</w:t>
      </w:r>
      <w:r w:rsidRPr="00FC1B19">
        <w:rPr>
          <w:rFonts w:ascii="Segoe Print" w:hAnsi="Segoe Print"/>
          <w:sz w:val="16"/>
          <w:szCs w:val="16"/>
        </w:rPr>
        <w:t xml:space="preserve"> your pet</w:t>
      </w:r>
      <w:r w:rsidR="007E78EE" w:rsidRPr="00FC1B19">
        <w:rPr>
          <w:rFonts w:ascii="Segoe Print" w:hAnsi="Segoe Print"/>
          <w:sz w:val="16"/>
          <w:szCs w:val="16"/>
        </w:rPr>
        <w:t>’</w:t>
      </w:r>
      <w:r w:rsidRPr="00FC1B19">
        <w:rPr>
          <w:rFonts w:ascii="Segoe Print" w:hAnsi="Segoe Print"/>
          <w:sz w:val="16"/>
          <w:szCs w:val="16"/>
        </w:rPr>
        <w:t xml:space="preserve">s surgery please feel free to contact the clinic and discuss the </w:t>
      </w:r>
      <w:r w:rsidR="007E78EE" w:rsidRPr="00FC1B19">
        <w:rPr>
          <w:rFonts w:ascii="Segoe Print" w:hAnsi="Segoe Print"/>
          <w:sz w:val="16"/>
          <w:szCs w:val="16"/>
        </w:rPr>
        <w:t>p</w:t>
      </w:r>
      <w:r w:rsidRPr="00FC1B19">
        <w:rPr>
          <w:rFonts w:ascii="Segoe Print" w:hAnsi="Segoe Print"/>
          <w:sz w:val="16"/>
          <w:szCs w:val="16"/>
        </w:rPr>
        <w:t>rocedure and outcomes with our vets. We firmly beli</w:t>
      </w:r>
      <w:r w:rsidR="007E78EE" w:rsidRPr="00FC1B19">
        <w:rPr>
          <w:rFonts w:ascii="Segoe Print" w:hAnsi="Segoe Print"/>
          <w:sz w:val="16"/>
          <w:szCs w:val="16"/>
        </w:rPr>
        <w:t>e</w:t>
      </w:r>
      <w:r w:rsidRPr="00FC1B19">
        <w:rPr>
          <w:rFonts w:ascii="Segoe Print" w:hAnsi="Segoe Print"/>
          <w:sz w:val="16"/>
          <w:szCs w:val="16"/>
        </w:rPr>
        <w:t>ve that the best outc</w:t>
      </w:r>
      <w:r w:rsidR="007E78EE" w:rsidRPr="00FC1B19">
        <w:rPr>
          <w:rFonts w:ascii="Segoe Print" w:hAnsi="Segoe Print"/>
          <w:sz w:val="16"/>
          <w:szCs w:val="16"/>
        </w:rPr>
        <w:t>o</w:t>
      </w:r>
      <w:r w:rsidRPr="00FC1B19">
        <w:rPr>
          <w:rFonts w:ascii="Segoe Print" w:hAnsi="Segoe Print"/>
          <w:sz w:val="16"/>
          <w:szCs w:val="16"/>
        </w:rPr>
        <w:t>mes are derived when everyone is on the same page.</w:t>
      </w:r>
    </w:p>
    <w:p w:rsidR="007E78EE" w:rsidRPr="00FC1B19" w:rsidRDefault="007E78EE">
      <w:pPr>
        <w:rPr>
          <w:rFonts w:ascii="Segoe Print" w:hAnsi="Segoe Print"/>
          <w:sz w:val="16"/>
          <w:szCs w:val="16"/>
        </w:rPr>
      </w:pPr>
    </w:p>
    <w:p w:rsidR="007E78EE" w:rsidRPr="00FC1B19" w:rsidRDefault="007E78EE" w:rsidP="007E78EE">
      <w:pPr>
        <w:pStyle w:val="ListParagraph"/>
        <w:numPr>
          <w:ilvl w:val="0"/>
          <w:numId w:val="1"/>
        </w:numPr>
        <w:rPr>
          <w:rFonts w:ascii="Segoe Print" w:hAnsi="Segoe Print"/>
          <w:sz w:val="20"/>
          <w:szCs w:val="20"/>
        </w:rPr>
      </w:pPr>
      <w:r w:rsidRPr="00FC1B19">
        <w:rPr>
          <w:rFonts w:ascii="Segoe Print" w:hAnsi="Segoe Print"/>
          <w:color w:val="ED7D31" w:themeColor="accent2"/>
          <w:sz w:val="20"/>
          <w:szCs w:val="20"/>
        </w:rPr>
        <w:t xml:space="preserve">Bath time    </w:t>
      </w:r>
      <w:r w:rsidRPr="00FC1B19">
        <w:rPr>
          <w:rFonts w:ascii="Segoe Print" w:hAnsi="Segoe Print"/>
          <w:sz w:val="20"/>
          <w:szCs w:val="20"/>
        </w:rPr>
        <w:t>□</w:t>
      </w:r>
    </w:p>
    <w:p w:rsidR="00163851" w:rsidRPr="00FC1B19" w:rsidRDefault="00163851">
      <w:pPr>
        <w:rPr>
          <w:rFonts w:ascii="Segoe Print" w:hAnsi="Segoe Print"/>
          <w:sz w:val="16"/>
          <w:szCs w:val="16"/>
        </w:rPr>
      </w:pPr>
      <w:r w:rsidRPr="00FC1B19">
        <w:rPr>
          <w:rFonts w:ascii="Segoe Print" w:hAnsi="Segoe Print"/>
          <w:sz w:val="16"/>
          <w:szCs w:val="16"/>
        </w:rPr>
        <w:t>Weather permitting pets should undergo a bath (for dogs) or a good brush to remove dead</w:t>
      </w:r>
      <w:r w:rsidR="007E78EE" w:rsidRPr="00FC1B19">
        <w:rPr>
          <w:rFonts w:ascii="Segoe Print" w:hAnsi="Segoe Print"/>
          <w:sz w:val="16"/>
          <w:szCs w:val="16"/>
        </w:rPr>
        <w:t xml:space="preserve"> hair 48 hours before surgery. E</w:t>
      </w:r>
      <w:r w:rsidRPr="00FC1B19">
        <w:rPr>
          <w:rFonts w:ascii="Segoe Print" w:hAnsi="Segoe Print"/>
          <w:sz w:val="16"/>
          <w:szCs w:val="16"/>
        </w:rPr>
        <w:t>nough time needs to be allowed for pets to be completely dry prior to undergoing an anaesthetic.</w:t>
      </w:r>
    </w:p>
    <w:p w:rsidR="007E78EE" w:rsidRPr="00FC1B19" w:rsidRDefault="007E78EE" w:rsidP="007E78EE">
      <w:pPr>
        <w:pStyle w:val="ListParagraph"/>
        <w:numPr>
          <w:ilvl w:val="0"/>
          <w:numId w:val="1"/>
        </w:numPr>
        <w:rPr>
          <w:rFonts w:ascii="Segoe Print" w:hAnsi="Segoe Print"/>
          <w:sz w:val="20"/>
          <w:szCs w:val="20"/>
        </w:rPr>
      </w:pPr>
      <w:r w:rsidRPr="00FC1B19">
        <w:rPr>
          <w:rFonts w:ascii="Segoe Print" w:hAnsi="Segoe Print"/>
          <w:color w:val="ED7D31" w:themeColor="accent2"/>
          <w:sz w:val="20"/>
          <w:szCs w:val="20"/>
        </w:rPr>
        <w:t xml:space="preserve">Special food requirements   </w:t>
      </w:r>
      <w:r w:rsidRPr="00FC1B19">
        <w:rPr>
          <w:rFonts w:ascii="Segoe Print" w:hAnsi="Segoe Print"/>
          <w:sz w:val="20"/>
          <w:szCs w:val="20"/>
        </w:rPr>
        <w:t>□</w:t>
      </w:r>
    </w:p>
    <w:p w:rsidR="00163851" w:rsidRPr="00FC1B19" w:rsidRDefault="00163851">
      <w:pPr>
        <w:rPr>
          <w:rFonts w:ascii="Segoe Print" w:hAnsi="Segoe Print"/>
          <w:sz w:val="16"/>
          <w:szCs w:val="16"/>
        </w:rPr>
      </w:pPr>
      <w:r w:rsidRPr="00FC1B19">
        <w:rPr>
          <w:rFonts w:ascii="Segoe Print" w:hAnsi="Segoe Print"/>
          <w:sz w:val="16"/>
          <w:szCs w:val="16"/>
        </w:rPr>
        <w:t>De</w:t>
      </w:r>
      <w:r w:rsidR="007E78EE" w:rsidRPr="00FC1B19">
        <w:rPr>
          <w:rFonts w:ascii="Segoe Print" w:hAnsi="Segoe Print"/>
          <w:sz w:val="16"/>
          <w:szCs w:val="16"/>
        </w:rPr>
        <w:t>pen</w:t>
      </w:r>
      <w:r w:rsidRPr="00FC1B19">
        <w:rPr>
          <w:rFonts w:ascii="Segoe Print" w:hAnsi="Segoe Print"/>
          <w:sz w:val="16"/>
          <w:szCs w:val="16"/>
        </w:rPr>
        <w:t>d</w:t>
      </w:r>
      <w:r w:rsidR="007E78EE" w:rsidRPr="00FC1B19">
        <w:rPr>
          <w:rFonts w:ascii="Segoe Print" w:hAnsi="Segoe Print"/>
          <w:sz w:val="16"/>
          <w:szCs w:val="16"/>
        </w:rPr>
        <w:t>i</w:t>
      </w:r>
      <w:r w:rsidRPr="00FC1B19">
        <w:rPr>
          <w:rFonts w:ascii="Segoe Print" w:hAnsi="Segoe Print"/>
          <w:sz w:val="16"/>
          <w:szCs w:val="16"/>
        </w:rPr>
        <w:t>ng on the reason for su</w:t>
      </w:r>
      <w:r w:rsidR="007E78EE" w:rsidRPr="00FC1B19">
        <w:rPr>
          <w:rFonts w:ascii="Segoe Print" w:hAnsi="Segoe Print"/>
          <w:sz w:val="16"/>
          <w:szCs w:val="16"/>
        </w:rPr>
        <w:t>r</w:t>
      </w:r>
      <w:r w:rsidRPr="00FC1B19">
        <w:rPr>
          <w:rFonts w:ascii="Segoe Print" w:hAnsi="Segoe Print"/>
          <w:sz w:val="16"/>
          <w:szCs w:val="16"/>
        </w:rPr>
        <w:t>ge</w:t>
      </w:r>
      <w:r w:rsidR="007E78EE" w:rsidRPr="00FC1B19">
        <w:rPr>
          <w:rFonts w:ascii="Segoe Print" w:hAnsi="Segoe Print"/>
          <w:sz w:val="16"/>
          <w:szCs w:val="16"/>
        </w:rPr>
        <w:t>r</w:t>
      </w:r>
      <w:r w:rsidRPr="00FC1B19">
        <w:rPr>
          <w:rFonts w:ascii="Segoe Print" w:hAnsi="Segoe Print"/>
          <w:sz w:val="16"/>
          <w:szCs w:val="16"/>
        </w:rPr>
        <w:t>y you may be asked to feed your pet a special diet prior to su</w:t>
      </w:r>
      <w:r w:rsidR="007E78EE" w:rsidRPr="00FC1B19">
        <w:rPr>
          <w:rFonts w:ascii="Segoe Print" w:hAnsi="Segoe Print"/>
          <w:sz w:val="16"/>
          <w:szCs w:val="16"/>
        </w:rPr>
        <w:t>rg</w:t>
      </w:r>
      <w:r w:rsidRPr="00FC1B19">
        <w:rPr>
          <w:rFonts w:ascii="Segoe Print" w:hAnsi="Segoe Print"/>
          <w:sz w:val="16"/>
          <w:szCs w:val="16"/>
        </w:rPr>
        <w:t>ery. If not</w:t>
      </w:r>
      <w:r w:rsidR="007E78EE" w:rsidRPr="00FC1B19">
        <w:rPr>
          <w:rFonts w:ascii="Segoe Print" w:hAnsi="Segoe Print"/>
          <w:sz w:val="16"/>
          <w:szCs w:val="16"/>
        </w:rPr>
        <w:t>,</w:t>
      </w:r>
      <w:r w:rsidRPr="00FC1B19">
        <w:rPr>
          <w:rFonts w:ascii="Segoe Print" w:hAnsi="Segoe Print"/>
          <w:sz w:val="16"/>
          <w:szCs w:val="16"/>
        </w:rPr>
        <w:t xml:space="preserve"> it is advisable t</w:t>
      </w:r>
      <w:r w:rsidR="007E78EE" w:rsidRPr="00FC1B19">
        <w:rPr>
          <w:rFonts w:ascii="Segoe Print" w:hAnsi="Segoe Print"/>
          <w:sz w:val="16"/>
          <w:szCs w:val="16"/>
        </w:rPr>
        <w:t>o</w:t>
      </w:r>
      <w:r w:rsidRPr="00FC1B19">
        <w:rPr>
          <w:rFonts w:ascii="Segoe Print" w:hAnsi="Segoe Print"/>
          <w:sz w:val="16"/>
          <w:szCs w:val="16"/>
        </w:rPr>
        <w:t xml:space="preserve"> stick to their normal feeding regime as sudden diet changes can lead to diarrhoea w</w:t>
      </w:r>
      <w:r w:rsidR="007E78EE" w:rsidRPr="00FC1B19">
        <w:rPr>
          <w:rFonts w:ascii="Segoe Print" w:hAnsi="Segoe Print"/>
          <w:sz w:val="16"/>
          <w:szCs w:val="16"/>
        </w:rPr>
        <w:t>hi</w:t>
      </w:r>
      <w:r w:rsidRPr="00FC1B19">
        <w:rPr>
          <w:rFonts w:ascii="Segoe Print" w:hAnsi="Segoe Print"/>
          <w:sz w:val="16"/>
          <w:szCs w:val="16"/>
        </w:rPr>
        <w:t>ch is not ideal.</w:t>
      </w:r>
    </w:p>
    <w:p w:rsidR="007E78EE" w:rsidRPr="00FC1B19" w:rsidRDefault="007E78EE" w:rsidP="007E78EE">
      <w:pPr>
        <w:pStyle w:val="ListParagraph"/>
        <w:numPr>
          <w:ilvl w:val="0"/>
          <w:numId w:val="1"/>
        </w:numPr>
        <w:rPr>
          <w:rFonts w:ascii="Segoe Print" w:hAnsi="Segoe Print"/>
          <w:sz w:val="20"/>
          <w:szCs w:val="20"/>
        </w:rPr>
      </w:pPr>
      <w:r w:rsidRPr="00FC1B19">
        <w:rPr>
          <w:rFonts w:ascii="Segoe Print" w:hAnsi="Segoe Print"/>
          <w:color w:val="ED7D31" w:themeColor="accent2"/>
          <w:sz w:val="20"/>
          <w:szCs w:val="20"/>
        </w:rPr>
        <w:t xml:space="preserve">Update parasite control   </w:t>
      </w:r>
      <w:r w:rsidRPr="00FC1B19">
        <w:rPr>
          <w:rFonts w:ascii="Segoe Print" w:hAnsi="Segoe Print"/>
          <w:sz w:val="20"/>
          <w:szCs w:val="20"/>
        </w:rPr>
        <w:t>□</w:t>
      </w:r>
    </w:p>
    <w:p w:rsidR="00163851" w:rsidRPr="00FC1B19" w:rsidRDefault="00163851">
      <w:pPr>
        <w:rPr>
          <w:rFonts w:ascii="Segoe Print" w:hAnsi="Segoe Print"/>
          <w:sz w:val="16"/>
          <w:szCs w:val="16"/>
        </w:rPr>
      </w:pPr>
      <w:r w:rsidRPr="00FC1B19">
        <w:rPr>
          <w:rFonts w:ascii="Segoe Print" w:hAnsi="Segoe Print"/>
          <w:sz w:val="16"/>
          <w:szCs w:val="16"/>
        </w:rPr>
        <w:t>Ideally parasite control and vaccination is already</w:t>
      </w:r>
      <w:r w:rsidR="007E78EE" w:rsidRPr="00FC1B19">
        <w:rPr>
          <w:rFonts w:ascii="Segoe Print" w:hAnsi="Segoe Print"/>
          <w:sz w:val="16"/>
          <w:szCs w:val="16"/>
        </w:rPr>
        <w:t xml:space="preserve"> </w:t>
      </w:r>
      <w:r w:rsidRPr="00FC1B19">
        <w:rPr>
          <w:rFonts w:ascii="Segoe Print" w:hAnsi="Segoe Print"/>
          <w:sz w:val="16"/>
          <w:szCs w:val="16"/>
        </w:rPr>
        <w:t xml:space="preserve">up to date. See our parasite control and vaccination page </w:t>
      </w:r>
      <w:r w:rsidR="007E78EE" w:rsidRPr="00FC1B19">
        <w:rPr>
          <w:rFonts w:ascii="Segoe Print" w:hAnsi="Segoe Print"/>
          <w:sz w:val="16"/>
          <w:szCs w:val="16"/>
        </w:rPr>
        <w:t xml:space="preserve">on our website </w:t>
      </w:r>
      <w:r w:rsidRPr="00FC1B19">
        <w:rPr>
          <w:rFonts w:ascii="Segoe Print" w:hAnsi="Segoe Print"/>
          <w:sz w:val="16"/>
          <w:szCs w:val="16"/>
        </w:rPr>
        <w:t>for more info. If admin</w:t>
      </w:r>
      <w:r w:rsidR="007E78EE" w:rsidRPr="00FC1B19">
        <w:rPr>
          <w:rFonts w:ascii="Segoe Print" w:hAnsi="Segoe Print"/>
          <w:sz w:val="16"/>
          <w:szCs w:val="16"/>
        </w:rPr>
        <w:t>i</w:t>
      </w:r>
      <w:r w:rsidRPr="00FC1B19">
        <w:rPr>
          <w:rFonts w:ascii="Segoe Print" w:hAnsi="Segoe Print"/>
          <w:sz w:val="16"/>
          <w:szCs w:val="16"/>
        </w:rPr>
        <w:t>ster</w:t>
      </w:r>
      <w:r w:rsidR="007E78EE" w:rsidRPr="00FC1B19">
        <w:rPr>
          <w:rFonts w:ascii="Segoe Print" w:hAnsi="Segoe Print"/>
          <w:sz w:val="16"/>
          <w:szCs w:val="16"/>
        </w:rPr>
        <w:t>in</w:t>
      </w:r>
      <w:r w:rsidRPr="00FC1B19">
        <w:rPr>
          <w:rFonts w:ascii="Segoe Print" w:hAnsi="Segoe Print"/>
          <w:sz w:val="16"/>
          <w:szCs w:val="16"/>
        </w:rPr>
        <w:t xml:space="preserve">g either of these then </w:t>
      </w:r>
      <w:r w:rsidR="007E78EE" w:rsidRPr="00FC1B19">
        <w:rPr>
          <w:rFonts w:ascii="Segoe Print" w:hAnsi="Segoe Print"/>
          <w:sz w:val="16"/>
          <w:szCs w:val="16"/>
        </w:rPr>
        <w:t>preferably</w:t>
      </w:r>
      <w:r w:rsidRPr="00FC1B19">
        <w:rPr>
          <w:rFonts w:ascii="Segoe Print" w:hAnsi="Segoe Print"/>
          <w:sz w:val="16"/>
          <w:szCs w:val="16"/>
        </w:rPr>
        <w:t xml:space="preserve"> a gap of 3-5 days between admin</w:t>
      </w:r>
      <w:r w:rsidR="007E78EE" w:rsidRPr="00FC1B19">
        <w:rPr>
          <w:rFonts w:ascii="Segoe Print" w:hAnsi="Segoe Print"/>
          <w:sz w:val="16"/>
          <w:szCs w:val="16"/>
        </w:rPr>
        <w:t>istration</w:t>
      </w:r>
      <w:r w:rsidRPr="00FC1B19">
        <w:rPr>
          <w:rFonts w:ascii="Segoe Print" w:hAnsi="Segoe Print"/>
          <w:sz w:val="16"/>
          <w:szCs w:val="16"/>
        </w:rPr>
        <w:t xml:space="preserve"> and su</w:t>
      </w:r>
      <w:r w:rsidR="007E78EE" w:rsidRPr="00FC1B19">
        <w:rPr>
          <w:rFonts w:ascii="Segoe Print" w:hAnsi="Segoe Print"/>
          <w:sz w:val="16"/>
          <w:szCs w:val="16"/>
        </w:rPr>
        <w:t>r</w:t>
      </w:r>
      <w:r w:rsidRPr="00FC1B19">
        <w:rPr>
          <w:rFonts w:ascii="Segoe Print" w:hAnsi="Segoe Print"/>
          <w:sz w:val="16"/>
          <w:szCs w:val="16"/>
        </w:rPr>
        <w:t>gery will allow for medi</w:t>
      </w:r>
      <w:r w:rsidR="007E78EE" w:rsidRPr="00FC1B19">
        <w:rPr>
          <w:rFonts w:ascii="Segoe Print" w:hAnsi="Segoe Print"/>
          <w:sz w:val="16"/>
          <w:szCs w:val="16"/>
        </w:rPr>
        <w:t>c</w:t>
      </w:r>
      <w:r w:rsidRPr="00FC1B19">
        <w:rPr>
          <w:rFonts w:ascii="Segoe Print" w:hAnsi="Segoe Print"/>
          <w:sz w:val="16"/>
          <w:szCs w:val="16"/>
        </w:rPr>
        <w:t>ations to work and</w:t>
      </w:r>
      <w:r w:rsidR="007E78EE" w:rsidRPr="00FC1B19">
        <w:rPr>
          <w:rFonts w:ascii="Segoe Print" w:hAnsi="Segoe Print"/>
          <w:sz w:val="16"/>
          <w:szCs w:val="16"/>
        </w:rPr>
        <w:t xml:space="preserve"> the</w:t>
      </w:r>
      <w:r w:rsidRPr="00FC1B19">
        <w:rPr>
          <w:rFonts w:ascii="Segoe Print" w:hAnsi="Segoe Print"/>
          <w:sz w:val="16"/>
          <w:szCs w:val="16"/>
        </w:rPr>
        <w:t xml:space="preserve"> immune system</w:t>
      </w:r>
      <w:r w:rsidR="007E78EE" w:rsidRPr="00FC1B19">
        <w:rPr>
          <w:rFonts w:ascii="Segoe Print" w:hAnsi="Segoe Print"/>
          <w:sz w:val="16"/>
          <w:szCs w:val="16"/>
        </w:rPr>
        <w:t xml:space="preserve"> </w:t>
      </w:r>
      <w:r w:rsidRPr="00FC1B19">
        <w:rPr>
          <w:rFonts w:ascii="Segoe Print" w:hAnsi="Segoe Print"/>
          <w:sz w:val="16"/>
          <w:szCs w:val="16"/>
        </w:rPr>
        <w:t>to re</w:t>
      </w:r>
      <w:r w:rsidR="007E78EE" w:rsidRPr="00FC1B19">
        <w:rPr>
          <w:rFonts w:ascii="Segoe Print" w:hAnsi="Segoe Print"/>
          <w:sz w:val="16"/>
          <w:szCs w:val="16"/>
        </w:rPr>
        <w:t>s</w:t>
      </w:r>
      <w:r w:rsidRPr="00FC1B19">
        <w:rPr>
          <w:rFonts w:ascii="Segoe Print" w:hAnsi="Segoe Print"/>
          <w:sz w:val="16"/>
          <w:szCs w:val="16"/>
        </w:rPr>
        <w:t>pond.</w:t>
      </w:r>
    </w:p>
    <w:p w:rsidR="007E78EE" w:rsidRPr="00FC1B19" w:rsidRDefault="007E78EE" w:rsidP="007E78EE">
      <w:pPr>
        <w:pStyle w:val="ListParagraph"/>
        <w:numPr>
          <w:ilvl w:val="0"/>
          <w:numId w:val="1"/>
        </w:numPr>
        <w:rPr>
          <w:rFonts w:ascii="Segoe Print" w:hAnsi="Segoe Print"/>
          <w:sz w:val="20"/>
          <w:szCs w:val="20"/>
        </w:rPr>
      </w:pPr>
      <w:r w:rsidRPr="00FC1B19">
        <w:rPr>
          <w:rFonts w:ascii="Segoe Print" w:hAnsi="Segoe Print"/>
          <w:color w:val="ED7D31" w:themeColor="accent2"/>
          <w:sz w:val="20"/>
          <w:szCs w:val="20"/>
        </w:rPr>
        <w:t xml:space="preserve">Withhold food for 12 hours in adolescent and adult animals   </w:t>
      </w:r>
      <w:r w:rsidRPr="00FC1B19">
        <w:rPr>
          <w:rFonts w:ascii="Segoe Print" w:hAnsi="Segoe Print"/>
          <w:sz w:val="20"/>
          <w:szCs w:val="20"/>
        </w:rPr>
        <w:t>□</w:t>
      </w:r>
    </w:p>
    <w:p w:rsidR="00163851" w:rsidRPr="00FC1B19" w:rsidRDefault="00163851">
      <w:pPr>
        <w:rPr>
          <w:rFonts w:ascii="Segoe Print" w:hAnsi="Segoe Print"/>
          <w:sz w:val="16"/>
          <w:szCs w:val="16"/>
        </w:rPr>
      </w:pPr>
      <w:r w:rsidRPr="00FC1B19">
        <w:rPr>
          <w:rFonts w:ascii="Segoe Print" w:hAnsi="Segoe Print"/>
          <w:sz w:val="16"/>
          <w:szCs w:val="16"/>
        </w:rPr>
        <w:t>We ask that animals have food withheld 12 hours p</w:t>
      </w:r>
      <w:r w:rsidR="007E78EE" w:rsidRPr="00FC1B19">
        <w:rPr>
          <w:rFonts w:ascii="Segoe Print" w:hAnsi="Segoe Print"/>
          <w:sz w:val="16"/>
          <w:szCs w:val="16"/>
        </w:rPr>
        <w:t>r</w:t>
      </w:r>
      <w:r w:rsidRPr="00FC1B19">
        <w:rPr>
          <w:rFonts w:ascii="Segoe Print" w:hAnsi="Segoe Print"/>
          <w:sz w:val="16"/>
          <w:szCs w:val="16"/>
        </w:rPr>
        <w:t>io</w:t>
      </w:r>
      <w:r w:rsidR="007E78EE" w:rsidRPr="00FC1B19">
        <w:rPr>
          <w:rFonts w:ascii="Segoe Print" w:hAnsi="Segoe Print"/>
          <w:sz w:val="16"/>
          <w:szCs w:val="16"/>
        </w:rPr>
        <w:t>r</w:t>
      </w:r>
      <w:r w:rsidRPr="00FC1B19">
        <w:rPr>
          <w:rFonts w:ascii="Segoe Print" w:hAnsi="Segoe Print"/>
          <w:sz w:val="16"/>
          <w:szCs w:val="16"/>
        </w:rPr>
        <w:t xml:space="preserve"> to surgery.</w:t>
      </w:r>
      <w:r w:rsidR="007E78EE" w:rsidRPr="00FC1B19">
        <w:rPr>
          <w:rFonts w:ascii="Segoe Print" w:hAnsi="Segoe Print"/>
          <w:sz w:val="16"/>
          <w:szCs w:val="16"/>
        </w:rPr>
        <w:t xml:space="preserve"> This usually means feeding them their normal meal the evening before but then taking away their feed bowl before you go to bed to ensure no snacking. Do not with hold water.</w:t>
      </w:r>
    </w:p>
    <w:p w:rsidR="007E78EE" w:rsidRPr="00FC1B19" w:rsidRDefault="007E78EE" w:rsidP="007E78EE">
      <w:pPr>
        <w:pStyle w:val="ListParagraph"/>
        <w:numPr>
          <w:ilvl w:val="0"/>
          <w:numId w:val="1"/>
        </w:numPr>
        <w:rPr>
          <w:rFonts w:ascii="Segoe Print" w:hAnsi="Segoe Print"/>
          <w:color w:val="ED7D31" w:themeColor="accent2"/>
          <w:sz w:val="20"/>
          <w:szCs w:val="20"/>
        </w:rPr>
      </w:pPr>
      <w:r w:rsidRPr="00FC1B19">
        <w:rPr>
          <w:rFonts w:ascii="Segoe Print" w:hAnsi="Segoe Print"/>
          <w:color w:val="ED7D31" w:themeColor="accent2"/>
          <w:sz w:val="20"/>
          <w:szCs w:val="20"/>
        </w:rPr>
        <w:t>Voice any questions at drop off</w:t>
      </w:r>
      <w:r w:rsidR="00FC1B19" w:rsidRPr="00FC1B19">
        <w:rPr>
          <w:rFonts w:ascii="Segoe Print" w:hAnsi="Segoe Print"/>
          <w:color w:val="ED7D31" w:themeColor="accent2"/>
          <w:sz w:val="20"/>
          <w:szCs w:val="20"/>
        </w:rPr>
        <w:t xml:space="preserve">  </w:t>
      </w:r>
      <w:r w:rsidR="00FC1B19" w:rsidRPr="00FC1B19">
        <w:rPr>
          <w:rFonts w:ascii="Segoe Print" w:hAnsi="Segoe Print"/>
          <w:sz w:val="20"/>
          <w:szCs w:val="20"/>
        </w:rPr>
        <w:t xml:space="preserve"> □</w:t>
      </w:r>
    </w:p>
    <w:p w:rsidR="00FC1B19" w:rsidRPr="00FC1B19" w:rsidRDefault="00FC1B19" w:rsidP="00FC1B19">
      <w:pPr>
        <w:rPr>
          <w:rFonts w:ascii="Segoe Print" w:hAnsi="Segoe Print"/>
          <w:sz w:val="16"/>
          <w:szCs w:val="16"/>
        </w:rPr>
      </w:pPr>
      <w:r w:rsidRPr="00FC1B19">
        <w:rPr>
          <w:rFonts w:ascii="Segoe Print" w:hAnsi="Segoe Print"/>
          <w:sz w:val="16"/>
          <w:szCs w:val="16"/>
        </w:rPr>
        <w:t>We are happy to discuss any concerns you may have or questions in regards to the procedures we will be performing. We complete pre-anaesthetic testing on all our surgical patients and they receive a thorough veterinary exam prior to any surgery.</w:t>
      </w:r>
    </w:p>
    <w:p w:rsidR="00FC1B19" w:rsidRPr="00FC1B19" w:rsidRDefault="00FC1B19" w:rsidP="00FC1B19">
      <w:pPr>
        <w:pStyle w:val="ListParagraph"/>
        <w:rPr>
          <w:rFonts w:ascii="Segoe Print" w:hAnsi="Segoe Print"/>
          <w:color w:val="ED7D31" w:themeColor="accent2"/>
          <w:sz w:val="16"/>
          <w:szCs w:val="16"/>
        </w:rPr>
      </w:pPr>
    </w:p>
    <w:p w:rsidR="007E78EE" w:rsidRPr="00FC1B19" w:rsidRDefault="007E78EE" w:rsidP="007E78EE">
      <w:pPr>
        <w:pStyle w:val="ListParagraph"/>
        <w:numPr>
          <w:ilvl w:val="0"/>
          <w:numId w:val="1"/>
        </w:numPr>
        <w:rPr>
          <w:rFonts w:ascii="Segoe Print" w:hAnsi="Segoe Print"/>
          <w:sz w:val="20"/>
          <w:szCs w:val="20"/>
        </w:rPr>
      </w:pPr>
      <w:bookmarkStart w:id="0" w:name="_GoBack"/>
      <w:r w:rsidRPr="00FC1B19">
        <w:rPr>
          <w:rFonts w:ascii="Segoe Print" w:hAnsi="Segoe Print"/>
          <w:color w:val="ED7D31" w:themeColor="accent2"/>
          <w:sz w:val="20"/>
          <w:szCs w:val="20"/>
        </w:rPr>
        <w:t>Ensure you have a phone for contacting during the day</w:t>
      </w:r>
      <w:r w:rsidR="00FC1B19" w:rsidRPr="00FC1B19">
        <w:rPr>
          <w:rFonts w:ascii="Segoe Print" w:hAnsi="Segoe Print"/>
          <w:sz w:val="20"/>
          <w:szCs w:val="20"/>
        </w:rPr>
        <w:t xml:space="preserve">   □</w:t>
      </w:r>
    </w:p>
    <w:bookmarkEnd w:id="0"/>
    <w:p w:rsidR="00FC1B19" w:rsidRPr="00FC1B19" w:rsidRDefault="00FC1B19" w:rsidP="00FC1B19">
      <w:pPr>
        <w:rPr>
          <w:rFonts w:ascii="Segoe Print" w:hAnsi="Segoe Print"/>
          <w:sz w:val="16"/>
          <w:szCs w:val="16"/>
        </w:rPr>
      </w:pPr>
      <w:r w:rsidRPr="00FC1B19">
        <w:rPr>
          <w:rFonts w:ascii="Segoe Print" w:hAnsi="Segoe Print"/>
          <w:sz w:val="16"/>
          <w:szCs w:val="16"/>
        </w:rPr>
        <w:t>Rest assured your pets are in good hands. Occasionally we may require more information to make choices throughout your pet’s procedure. It is always good to have a phone number on which we can contact you during the day to discuss anything that may arise.</w:t>
      </w:r>
    </w:p>
    <w:sectPr w:rsidR="00FC1B19" w:rsidRPr="00FC1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5C29"/>
    <w:multiLevelType w:val="hybridMultilevel"/>
    <w:tmpl w:val="6354E320"/>
    <w:lvl w:ilvl="0" w:tplc="E1BC8D9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51"/>
    <w:rsid w:val="00163851"/>
    <w:rsid w:val="00521AF2"/>
    <w:rsid w:val="007E78EE"/>
    <w:rsid w:val="00BC1C4A"/>
    <w:rsid w:val="00FC1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BB52C-9834-4ED3-9880-1EFD8E2E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Nadine</cp:lastModifiedBy>
  <cp:revision>1</cp:revision>
  <dcterms:created xsi:type="dcterms:W3CDTF">2018-11-03T03:29:00Z</dcterms:created>
  <dcterms:modified xsi:type="dcterms:W3CDTF">2018-11-06T01:34:00Z</dcterms:modified>
</cp:coreProperties>
</file>